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64CF" w:rsidRDefault="00DF64CF" w:rsidP="00DF64CF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3340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2406" w:rsidRDefault="00DF64CF" w:rsidP="00DF64CF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Администрация </w:t>
      </w:r>
    </w:p>
    <w:p w:rsidR="00DF64CF" w:rsidRDefault="00DF64CF" w:rsidP="00DF64CF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Ковернинского муниципального </w:t>
      </w:r>
      <w:r w:rsidR="00C77ED2">
        <w:rPr>
          <w:sz w:val="36"/>
          <w:szCs w:val="36"/>
        </w:rPr>
        <w:t>округа</w:t>
      </w:r>
    </w:p>
    <w:p w:rsidR="00DF64CF" w:rsidRDefault="00DF64CF" w:rsidP="00DF64CF">
      <w:pPr>
        <w:jc w:val="center"/>
        <w:rPr>
          <w:sz w:val="36"/>
          <w:szCs w:val="36"/>
        </w:rPr>
      </w:pPr>
      <w:r>
        <w:rPr>
          <w:sz w:val="36"/>
          <w:szCs w:val="36"/>
        </w:rPr>
        <w:t>Нижегородской области</w:t>
      </w:r>
    </w:p>
    <w:p w:rsidR="00DF64CF" w:rsidRDefault="00DF64CF" w:rsidP="00DF64CF">
      <w:pPr>
        <w:jc w:val="center"/>
        <w:rPr>
          <w:sz w:val="36"/>
          <w:szCs w:val="36"/>
        </w:rPr>
      </w:pPr>
    </w:p>
    <w:p w:rsidR="00DF64CF" w:rsidRDefault="008572A6" w:rsidP="00DF64C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 О С Т А Н О В Л Е Н И Е </w:t>
      </w:r>
    </w:p>
    <w:p w:rsidR="00DF64CF" w:rsidRDefault="00DF64CF" w:rsidP="00DF64CF">
      <w:pPr>
        <w:jc w:val="center"/>
        <w:rPr>
          <w:b/>
          <w:sz w:val="36"/>
          <w:szCs w:val="36"/>
        </w:rPr>
      </w:pPr>
    </w:p>
    <w:p w:rsidR="00523946" w:rsidRDefault="001E6CE5" w:rsidP="00DF64CF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30EC0">
        <w:rPr>
          <w:sz w:val="28"/>
          <w:szCs w:val="28"/>
        </w:rPr>
        <w:t xml:space="preserve">                   </w:t>
      </w:r>
      <w:r w:rsidR="006C5482">
        <w:rPr>
          <w:sz w:val="28"/>
          <w:szCs w:val="28"/>
        </w:rPr>
        <w:t xml:space="preserve">                          </w:t>
      </w:r>
    </w:p>
    <w:p w:rsidR="00B22581" w:rsidRPr="006C5482" w:rsidRDefault="00DF64CF" w:rsidP="00FA7A83">
      <w:pPr>
        <w:jc w:val="center"/>
        <w:rPr>
          <w:b/>
          <w:sz w:val="28"/>
          <w:szCs w:val="28"/>
        </w:rPr>
      </w:pPr>
      <w:r w:rsidRPr="006C5482">
        <w:rPr>
          <w:b/>
          <w:sz w:val="28"/>
          <w:szCs w:val="28"/>
        </w:rPr>
        <w:t>О внесении изменений</w:t>
      </w:r>
      <w:r w:rsidR="00FA7A83" w:rsidRPr="006C5482">
        <w:rPr>
          <w:b/>
          <w:sz w:val="28"/>
          <w:szCs w:val="28"/>
        </w:rPr>
        <w:t xml:space="preserve"> </w:t>
      </w:r>
      <w:r w:rsidR="00FE3372" w:rsidRPr="006C5482">
        <w:rPr>
          <w:b/>
          <w:sz w:val="28"/>
          <w:szCs w:val="28"/>
        </w:rPr>
        <w:t xml:space="preserve">в </w:t>
      </w:r>
      <w:r w:rsidR="00B22581" w:rsidRPr="006C5482">
        <w:rPr>
          <w:b/>
          <w:sz w:val="28"/>
          <w:szCs w:val="28"/>
        </w:rPr>
        <w:t xml:space="preserve">постановление </w:t>
      </w:r>
      <w:r w:rsidR="004D0EFE" w:rsidRPr="006C5482">
        <w:rPr>
          <w:b/>
          <w:sz w:val="28"/>
          <w:szCs w:val="28"/>
        </w:rPr>
        <w:t>администрации</w:t>
      </w:r>
    </w:p>
    <w:p w:rsidR="00FA7A83" w:rsidRPr="006C5482" w:rsidRDefault="004D0EFE" w:rsidP="00DA1CAF">
      <w:pPr>
        <w:jc w:val="center"/>
        <w:rPr>
          <w:b/>
          <w:sz w:val="28"/>
          <w:szCs w:val="28"/>
        </w:rPr>
      </w:pPr>
      <w:r w:rsidRPr="006C5482">
        <w:rPr>
          <w:b/>
          <w:sz w:val="28"/>
          <w:szCs w:val="28"/>
        </w:rPr>
        <w:t>Ковернинского муниципального</w:t>
      </w:r>
      <w:r w:rsidR="00FA7A83" w:rsidRPr="006C5482">
        <w:rPr>
          <w:b/>
          <w:sz w:val="28"/>
          <w:szCs w:val="28"/>
        </w:rPr>
        <w:t xml:space="preserve"> </w:t>
      </w:r>
      <w:r w:rsidR="00A2087F" w:rsidRPr="006C5482">
        <w:rPr>
          <w:b/>
          <w:sz w:val="28"/>
          <w:szCs w:val="28"/>
        </w:rPr>
        <w:t xml:space="preserve">района </w:t>
      </w:r>
      <w:r w:rsidRPr="006C5482">
        <w:rPr>
          <w:b/>
          <w:sz w:val="28"/>
          <w:szCs w:val="28"/>
        </w:rPr>
        <w:t>от</w:t>
      </w:r>
      <w:r w:rsidR="00A2087F" w:rsidRPr="006C5482">
        <w:rPr>
          <w:b/>
          <w:sz w:val="28"/>
          <w:szCs w:val="28"/>
        </w:rPr>
        <w:t xml:space="preserve"> 23.11</w:t>
      </w:r>
      <w:r w:rsidRPr="006C5482">
        <w:rPr>
          <w:b/>
          <w:sz w:val="28"/>
          <w:szCs w:val="28"/>
        </w:rPr>
        <w:t>.</w:t>
      </w:r>
      <w:r w:rsidR="00A2087F" w:rsidRPr="006C5482">
        <w:rPr>
          <w:b/>
          <w:sz w:val="28"/>
          <w:szCs w:val="28"/>
        </w:rPr>
        <w:t>2020</w:t>
      </w:r>
      <w:r w:rsidR="00DA1CAF">
        <w:rPr>
          <w:b/>
          <w:sz w:val="28"/>
          <w:szCs w:val="28"/>
        </w:rPr>
        <w:t xml:space="preserve"> </w:t>
      </w:r>
      <w:r w:rsidR="00DA1CAF" w:rsidRPr="006C5482">
        <w:rPr>
          <w:b/>
          <w:sz w:val="28"/>
          <w:szCs w:val="28"/>
        </w:rPr>
        <w:t>№714</w:t>
      </w:r>
    </w:p>
    <w:p w:rsidR="00F653C3" w:rsidRPr="006C5482" w:rsidRDefault="00FA7A83" w:rsidP="00FA7A83">
      <w:pPr>
        <w:jc w:val="center"/>
        <w:rPr>
          <w:b/>
          <w:sz w:val="28"/>
          <w:szCs w:val="28"/>
        </w:rPr>
      </w:pPr>
      <w:r w:rsidRPr="006C5482">
        <w:rPr>
          <w:b/>
          <w:sz w:val="28"/>
          <w:szCs w:val="28"/>
        </w:rPr>
        <w:t xml:space="preserve"> «Об утверждении </w:t>
      </w:r>
      <w:r w:rsidR="00A2087F" w:rsidRPr="006C5482">
        <w:rPr>
          <w:b/>
          <w:sz w:val="28"/>
          <w:szCs w:val="28"/>
        </w:rPr>
        <w:t>Порядка организации ярмарок и продажи товаров</w:t>
      </w:r>
    </w:p>
    <w:p w:rsidR="00FA7A83" w:rsidRPr="006C5482" w:rsidRDefault="00A2087F" w:rsidP="00FA7A83">
      <w:pPr>
        <w:jc w:val="center"/>
        <w:rPr>
          <w:b/>
          <w:sz w:val="28"/>
          <w:szCs w:val="28"/>
        </w:rPr>
      </w:pPr>
      <w:r w:rsidRPr="006C5482">
        <w:rPr>
          <w:b/>
          <w:sz w:val="28"/>
          <w:szCs w:val="28"/>
        </w:rPr>
        <w:t xml:space="preserve"> (выполнения работ, оказания услуг) на территории</w:t>
      </w:r>
    </w:p>
    <w:p w:rsidR="004D0EFE" w:rsidRPr="006C5482" w:rsidRDefault="00FA7A83" w:rsidP="00FA7A83">
      <w:pPr>
        <w:jc w:val="center"/>
        <w:rPr>
          <w:b/>
          <w:sz w:val="28"/>
          <w:szCs w:val="28"/>
        </w:rPr>
      </w:pPr>
      <w:r w:rsidRPr="006C5482">
        <w:rPr>
          <w:b/>
          <w:sz w:val="28"/>
          <w:szCs w:val="28"/>
        </w:rPr>
        <w:t xml:space="preserve"> Ковернинского муниципального округа»</w:t>
      </w:r>
    </w:p>
    <w:p w:rsidR="00DF64CF" w:rsidRPr="00FA7A83" w:rsidRDefault="00DF64CF" w:rsidP="00DF64CF">
      <w:pPr>
        <w:spacing w:line="360" w:lineRule="auto"/>
        <w:ind w:firstLine="720"/>
        <w:jc w:val="both"/>
        <w:rPr>
          <w:sz w:val="28"/>
          <w:szCs w:val="28"/>
        </w:rPr>
      </w:pPr>
    </w:p>
    <w:p w:rsidR="007378A8" w:rsidRDefault="00503A88" w:rsidP="00393EDF">
      <w:pPr>
        <w:pStyle w:val="a5"/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исполнении </w:t>
      </w:r>
      <w:r w:rsidR="004A29C4">
        <w:rPr>
          <w:sz w:val="28"/>
          <w:szCs w:val="28"/>
        </w:rPr>
        <w:t>постановления П</w:t>
      </w:r>
      <w:r>
        <w:rPr>
          <w:sz w:val="28"/>
          <w:szCs w:val="28"/>
        </w:rPr>
        <w:t xml:space="preserve">равительства Нижегородской области от 26.09.2025 №612 «О внесении изменений в </w:t>
      </w:r>
      <w:r w:rsidR="004A29C4">
        <w:rPr>
          <w:sz w:val="28"/>
          <w:szCs w:val="28"/>
        </w:rPr>
        <w:t>п</w:t>
      </w:r>
      <w:r>
        <w:rPr>
          <w:sz w:val="28"/>
          <w:szCs w:val="28"/>
        </w:rPr>
        <w:t>остановление Правительства Нижегородской области от 10 августа 2010 года №482</w:t>
      </w:r>
      <w:r w:rsidR="00942726">
        <w:rPr>
          <w:sz w:val="28"/>
          <w:szCs w:val="28"/>
        </w:rPr>
        <w:t>»</w:t>
      </w:r>
      <w:r w:rsidR="004A29C4">
        <w:rPr>
          <w:sz w:val="28"/>
          <w:szCs w:val="28"/>
        </w:rPr>
        <w:t xml:space="preserve"> и постановления Правительства Нижегородской области от 26.12.2025 №788 «О внесении изменений в постановление Правительства Нижегородской области от 10 августа 2010 г. №482»</w:t>
      </w:r>
      <w:r w:rsidR="00942726">
        <w:rPr>
          <w:sz w:val="28"/>
          <w:szCs w:val="28"/>
        </w:rPr>
        <w:t xml:space="preserve"> Администрация Ковернинского муниципального округа </w:t>
      </w:r>
      <w:r w:rsidR="00942726" w:rsidRPr="004A29C4">
        <w:rPr>
          <w:b/>
          <w:sz w:val="28"/>
          <w:szCs w:val="28"/>
        </w:rPr>
        <w:t>постановляет:</w:t>
      </w:r>
    </w:p>
    <w:p w:rsidR="00942726" w:rsidRDefault="00942726" w:rsidP="00393EDF">
      <w:pPr>
        <w:pStyle w:val="a5"/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 Внести в постановление администрации Ковернинского муниципального района от 23.11.2020 №714 «Об утверждении Порядка организации ярмарок и продажи товаров (выполнения работ, оказания услуг) на территории Ковернинского муниципального округа» следующие изменения:</w:t>
      </w:r>
    </w:p>
    <w:p w:rsidR="00942726" w:rsidRDefault="00942726" w:rsidP="00393EDF">
      <w:pPr>
        <w:pStyle w:val="a5"/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3D71FC">
        <w:rPr>
          <w:sz w:val="28"/>
          <w:szCs w:val="28"/>
        </w:rPr>
        <w:t>В Порядке организации ярмарок и продаже товаров (выполнения работ, оказания услуг) на территории Ков</w:t>
      </w:r>
      <w:r w:rsidR="004A29C4">
        <w:rPr>
          <w:sz w:val="28"/>
          <w:szCs w:val="28"/>
        </w:rPr>
        <w:t xml:space="preserve">ернинского муниципального округа, утвержденного постановлением </w:t>
      </w:r>
      <w:r w:rsidR="00DA1CAF">
        <w:rPr>
          <w:sz w:val="28"/>
          <w:szCs w:val="28"/>
        </w:rPr>
        <w:t>от 23.11.2020 №714.</w:t>
      </w:r>
    </w:p>
    <w:p w:rsidR="003D71FC" w:rsidRDefault="003D71FC" w:rsidP="00393EDF">
      <w:pPr>
        <w:pStyle w:val="a5"/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1.1.1. Пункт 2.1. изложить в следующей редакции:</w:t>
      </w:r>
    </w:p>
    <w:p w:rsidR="00FA7A83" w:rsidRDefault="00D71220" w:rsidP="007378A8">
      <w:pPr>
        <w:spacing w:line="360" w:lineRule="auto"/>
        <w:ind w:firstLine="709"/>
        <w:jc w:val="both"/>
        <w:rPr>
          <w:sz w:val="28"/>
          <w:szCs w:val="28"/>
        </w:rPr>
      </w:pPr>
      <w:r w:rsidRPr="00D71220">
        <w:rPr>
          <w:sz w:val="28"/>
          <w:szCs w:val="28"/>
        </w:rPr>
        <w:t>"2.1. Ярмарка - форма торговли, организуемая в установленном месте и на установленный срок с предоставлением торговых мест с целью продажи товаров (выполнения работ, оказания услуг) на основе свободно определяемых непосредственно при заключении договоров купли-продажи и договоров бытового подряда цен.".</w:t>
      </w:r>
    </w:p>
    <w:p w:rsidR="00F86F0A" w:rsidRPr="00F86F0A" w:rsidRDefault="00F86F0A" w:rsidP="007378A8">
      <w:pPr>
        <w:spacing w:line="360" w:lineRule="auto"/>
        <w:ind w:firstLine="709"/>
        <w:jc w:val="both"/>
        <w:rPr>
          <w:sz w:val="28"/>
          <w:szCs w:val="28"/>
        </w:rPr>
      </w:pPr>
      <w:r w:rsidRPr="00F86F0A">
        <w:rPr>
          <w:sz w:val="28"/>
          <w:szCs w:val="28"/>
        </w:rPr>
        <w:lastRenderedPageBreak/>
        <w:t xml:space="preserve">1.1.2. </w:t>
      </w:r>
      <w:r>
        <w:rPr>
          <w:sz w:val="28"/>
          <w:szCs w:val="28"/>
        </w:rPr>
        <w:t>В пунктах 2.5, 2.6 и 2.10 слова «или занимающийся садоводством, огородничеством, животноводством» заменить словами «,</w:t>
      </w:r>
      <w:r w:rsidR="00E75320">
        <w:rPr>
          <w:sz w:val="28"/>
          <w:szCs w:val="28"/>
        </w:rPr>
        <w:t xml:space="preserve"> </w:t>
      </w:r>
      <w:r>
        <w:rPr>
          <w:sz w:val="28"/>
          <w:szCs w:val="28"/>
        </w:rPr>
        <w:t>садоводство и огородничество для собственных нужд»</w:t>
      </w:r>
    </w:p>
    <w:p w:rsidR="00D71220" w:rsidRDefault="00D71220" w:rsidP="007378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804772">
        <w:rPr>
          <w:sz w:val="28"/>
          <w:szCs w:val="28"/>
        </w:rPr>
        <w:t>3</w:t>
      </w:r>
      <w:r>
        <w:rPr>
          <w:sz w:val="28"/>
          <w:szCs w:val="28"/>
        </w:rPr>
        <w:t>. Раздел 3 изложить в следующей редакции:</w:t>
      </w:r>
      <w:bookmarkStart w:id="0" w:name="_GoBack"/>
      <w:bookmarkEnd w:id="0"/>
    </w:p>
    <w:p w:rsidR="00D71220" w:rsidRPr="00D71220" w:rsidRDefault="009C5757" w:rsidP="00D7122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71220" w:rsidRPr="00D71220">
        <w:rPr>
          <w:rFonts w:ascii="Times New Roman" w:hAnsi="Times New Roman" w:cs="Times New Roman"/>
          <w:sz w:val="28"/>
          <w:szCs w:val="28"/>
        </w:rPr>
        <w:t>3. Порядок организации ярмарок, проводимых юридическими</w:t>
      </w:r>
    </w:p>
    <w:p w:rsidR="00D71220" w:rsidRPr="00D71220" w:rsidRDefault="00D71220" w:rsidP="00D7122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>лицами и индивидуальными предпринимателями</w:t>
      </w:r>
    </w:p>
    <w:p w:rsidR="00D71220" w:rsidRPr="00D71220" w:rsidRDefault="00D71220" w:rsidP="00D7122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71220" w:rsidRPr="00D71220" w:rsidRDefault="00D71220" w:rsidP="00947089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 xml:space="preserve">3.1. Ярмарка, проводимая юридическим лицом (индивидуальным предпринимателем), организуется на основании разрешения на право организации ярмарки, выданного </w:t>
      </w:r>
      <w:r>
        <w:rPr>
          <w:rFonts w:ascii="Times New Roman" w:hAnsi="Times New Roman" w:cs="Times New Roman"/>
          <w:sz w:val="28"/>
          <w:szCs w:val="28"/>
        </w:rPr>
        <w:t>администрацией Ковернинского муниципального округа</w:t>
      </w:r>
      <w:r w:rsidRPr="00D71220">
        <w:rPr>
          <w:rFonts w:ascii="Times New Roman" w:hAnsi="Times New Roman" w:cs="Times New Roman"/>
          <w:sz w:val="28"/>
          <w:szCs w:val="28"/>
        </w:rPr>
        <w:t xml:space="preserve"> Нижегородской области.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 xml:space="preserve">3.2. Для получения разрешения на право организации ярмарки юридическое лицо или индивидуальный предприниматель - организатор ярмарки (далее также в данном разделе - заявитель) обращается в </w:t>
      </w:r>
      <w:r>
        <w:rPr>
          <w:rFonts w:ascii="Times New Roman" w:hAnsi="Times New Roman" w:cs="Times New Roman"/>
          <w:sz w:val="28"/>
          <w:szCs w:val="28"/>
        </w:rPr>
        <w:t>администрацию Кове</w:t>
      </w:r>
      <w:r w:rsidR="00D46BEB">
        <w:rPr>
          <w:rFonts w:ascii="Times New Roman" w:hAnsi="Times New Roman" w:cs="Times New Roman"/>
          <w:sz w:val="28"/>
          <w:szCs w:val="28"/>
        </w:rPr>
        <w:t xml:space="preserve">рнинского муниципального округа </w:t>
      </w:r>
      <w:r w:rsidRPr="00D71220">
        <w:rPr>
          <w:rFonts w:ascii="Times New Roman" w:hAnsi="Times New Roman" w:cs="Times New Roman"/>
          <w:sz w:val="28"/>
          <w:szCs w:val="28"/>
        </w:rPr>
        <w:t>Нижегородской области непосредственно или через многофункциональный центр предоставления государственных и муниципальных услуг (далее - многофункциональный центр) либо посредством подсистемы "Единый Интернет-портал государственных и муниципальных услуг (функций) Нижегородской области" системы межведомственного электронного взаимодействия Нижегородской области (далее - РПГУ).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23"/>
      <w:bookmarkEnd w:id="1"/>
      <w:r w:rsidRPr="00D71220">
        <w:rPr>
          <w:rFonts w:ascii="Times New Roman" w:hAnsi="Times New Roman" w:cs="Times New Roman"/>
          <w:sz w:val="28"/>
          <w:szCs w:val="28"/>
        </w:rPr>
        <w:t xml:space="preserve">3.3. Решение о выдаче разрешения на право организации ярмарки принимается на основании заявления по форме, утвержденной правовым актом </w:t>
      </w:r>
      <w:r>
        <w:rPr>
          <w:rFonts w:ascii="Times New Roman" w:hAnsi="Times New Roman" w:cs="Times New Roman"/>
          <w:sz w:val="28"/>
          <w:szCs w:val="28"/>
        </w:rPr>
        <w:t>администрации Ковернинского муниципального округа</w:t>
      </w:r>
      <w:r w:rsidRPr="00D71220">
        <w:rPr>
          <w:rFonts w:ascii="Times New Roman" w:hAnsi="Times New Roman" w:cs="Times New Roman"/>
          <w:sz w:val="28"/>
          <w:szCs w:val="28"/>
        </w:rPr>
        <w:t xml:space="preserve"> Нижегородской области (далее - заявление), с приложением следующих документов: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>1) плана мероприятий по организации ярмарки и продажи товаров (выполнения работ, оказания услуг) на ней (далее - план мероприятий);</w:t>
      </w:r>
    </w:p>
    <w:p w:rsidR="00D71220" w:rsidRPr="00D71220" w:rsidRDefault="00D71220" w:rsidP="00D7122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>2) режима работы ярмарки;</w:t>
      </w:r>
    </w:p>
    <w:p w:rsidR="00D71220" w:rsidRPr="00D71220" w:rsidRDefault="00D71220" w:rsidP="00D7122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>3) порядка организации ярмарки;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27"/>
      <w:bookmarkEnd w:id="2"/>
      <w:r w:rsidRPr="00D71220">
        <w:rPr>
          <w:rFonts w:ascii="Times New Roman" w:hAnsi="Times New Roman" w:cs="Times New Roman"/>
          <w:sz w:val="28"/>
          <w:szCs w:val="28"/>
        </w:rPr>
        <w:t>4) выписки из Единого государственного реестра юридических лиц - для юридического лица;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lastRenderedPageBreak/>
        <w:t>5) выписки из Единого государственного реестра индивидуальных предпринимателей - для индивидуального предпринимателя;</w:t>
      </w:r>
    </w:p>
    <w:p w:rsid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29"/>
      <w:bookmarkEnd w:id="3"/>
      <w:r w:rsidRPr="00D71220">
        <w:rPr>
          <w:rFonts w:ascii="Times New Roman" w:hAnsi="Times New Roman" w:cs="Times New Roman"/>
          <w:sz w:val="28"/>
          <w:szCs w:val="28"/>
        </w:rPr>
        <w:t>6) выписки из Единого государственного реестра недвижимости, подтверждающей право собственности (пользования) на здание, строение, сооружение или земельный участок, соответствующее требованиям, у</w:t>
      </w:r>
      <w:r w:rsidR="00F86F0A">
        <w:rPr>
          <w:rFonts w:ascii="Times New Roman" w:hAnsi="Times New Roman" w:cs="Times New Roman"/>
          <w:sz w:val="28"/>
          <w:szCs w:val="28"/>
        </w:rPr>
        <w:t>становленным настоящим Порядком – в случае регистрации права</w:t>
      </w:r>
      <w:r w:rsidR="009C5757">
        <w:rPr>
          <w:rFonts w:ascii="Times New Roman" w:hAnsi="Times New Roman" w:cs="Times New Roman"/>
          <w:sz w:val="28"/>
          <w:szCs w:val="28"/>
        </w:rPr>
        <w:t xml:space="preserve"> собственности (пользования) в Едином государственном реестре недвижимости;</w:t>
      </w:r>
    </w:p>
    <w:p w:rsidR="009C5757" w:rsidRPr="00D71220" w:rsidRDefault="009C5757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копии договоров аренды здания или сооружения, аренды земельного участка, субаренды земельного участка, безвозмездного пользования земельным участком – в случае если договоры заключены на срок менее чем один год и не подлежат государственной регистрации.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 xml:space="preserve">Документы, указанные в абзацах пятом - седьмом настоящего пункта, запрашиваются </w:t>
      </w:r>
      <w:r w:rsidR="00947089">
        <w:rPr>
          <w:rFonts w:ascii="Times New Roman" w:hAnsi="Times New Roman" w:cs="Times New Roman"/>
          <w:sz w:val="28"/>
          <w:szCs w:val="28"/>
        </w:rPr>
        <w:t>администрацией Ковернинского муниципального округа</w:t>
      </w:r>
      <w:r w:rsidRPr="00D71220">
        <w:rPr>
          <w:rFonts w:ascii="Times New Roman" w:hAnsi="Times New Roman" w:cs="Times New Roman"/>
          <w:sz w:val="28"/>
          <w:szCs w:val="28"/>
        </w:rPr>
        <w:t xml:space="preserve"> Нижегородской области в рамках межведомственного информационного взаимодействия в электронной форме в органах и (или) организациях, в распоряжении которых они находятся.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 xml:space="preserve">Заявитель вправе по собственной инициативе приложить к заявлению документы, указанные в </w:t>
      </w:r>
      <w:hyperlink w:anchor="P27">
        <w:r w:rsidRPr="009C5757">
          <w:rPr>
            <w:rFonts w:ascii="Times New Roman" w:hAnsi="Times New Roman" w:cs="Times New Roman"/>
            <w:sz w:val="28"/>
            <w:szCs w:val="28"/>
          </w:rPr>
          <w:t>абзацах пятом</w:t>
        </w:r>
      </w:hyperlink>
      <w:r w:rsidRPr="009C5757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29">
        <w:r w:rsidRPr="009C5757">
          <w:rPr>
            <w:rFonts w:ascii="Times New Roman" w:hAnsi="Times New Roman" w:cs="Times New Roman"/>
            <w:sz w:val="28"/>
            <w:szCs w:val="28"/>
          </w:rPr>
          <w:t>седьмом</w:t>
        </w:r>
      </w:hyperlink>
      <w:r w:rsidRPr="00D71220">
        <w:rPr>
          <w:rFonts w:ascii="Times New Roman" w:hAnsi="Times New Roman" w:cs="Times New Roman"/>
          <w:sz w:val="28"/>
          <w:szCs w:val="28"/>
        </w:rPr>
        <w:t xml:space="preserve"> настоящего пункта.</w:t>
      </w:r>
    </w:p>
    <w:p w:rsidR="00D71220" w:rsidRPr="00D71220" w:rsidRDefault="00D71220" w:rsidP="00D7122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32"/>
      <w:bookmarkEnd w:id="4"/>
      <w:r w:rsidRPr="00D71220">
        <w:rPr>
          <w:rFonts w:ascii="Times New Roman" w:hAnsi="Times New Roman" w:cs="Times New Roman"/>
          <w:sz w:val="28"/>
          <w:szCs w:val="28"/>
        </w:rPr>
        <w:t>3.4. План мероприятий должен содержать сведения о:</w:t>
      </w:r>
    </w:p>
    <w:p w:rsidR="00D71220" w:rsidRPr="00D71220" w:rsidRDefault="00D71220" w:rsidP="00D7122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>1) наименовании организатора ярмарки;</w:t>
      </w:r>
    </w:p>
    <w:p w:rsidR="00D71220" w:rsidRPr="00D71220" w:rsidRDefault="00D71220" w:rsidP="00D7122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>2) типе и специализации ярмарки;</w:t>
      </w:r>
    </w:p>
    <w:p w:rsidR="00D71220" w:rsidRPr="00D71220" w:rsidRDefault="00D71220" w:rsidP="00D7122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>3) месте проведения ярмарки;</w:t>
      </w:r>
    </w:p>
    <w:p w:rsidR="00D71220" w:rsidRPr="00D71220" w:rsidRDefault="00D71220" w:rsidP="00D7122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>4) сроке проведения ярмарки;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>5) максимальном количестве мест для продажи товаров (выполнения работ, оказания услуг) на ярмарке;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>6) количестве мест для парковки автотранспортных средств продавцов и покупателей в соответствии с действующим законодательством (за исключением специализированной ярмарки, приуроченной к культурно-массовым мероприятиям);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lastRenderedPageBreak/>
        <w:t>7) схеме размещения мест для продажи товаров (выполнения работ, оказания услуг).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>Схема размещения мест для продажи товаров (выполнения работ, оказания услуг) разрабатывается с учетом мест, предоставляемых бесплатно инвалидам и (или) пенсионерам, осуществляющим торговлю продукцией, произведенной в личном подсобном хозяйстве, а также выращенной на садовом, огородном участках (для регулярных ярмарок), и предоставления мест для реализации сельскохозяйственной продукции, не прошедшей промышленной переработки, в том числе с автотранспортных средств, с учетом функционального зонирования территории ярмарки, предусматривающего зоны для размещения павильонов, специализированных магазинов, цистерн по реализации продовольственных товаров и изотермических емкостей, санитарные зоны в целях обеспечения необходимых условий для организации торговли, свободного прохода покупателей и доступа к местам торговли, зоны размещения парковочных мест для автомобилей продавцов и покупателей, рассчитанные по нормативу на 10 торговых мест - 1 - 4 парковочных места, а также с учетом санитарно-эпидемиологических требований, требований пожарной безопасности.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>Организатор ярмарки вносит изменения в схему размещения мест для продажи товаров (выполнения работ, оказания услуг) в течение 10 дней со дня возникновения обстоятельств, послуживших основанием для внесения соответствующих изменений, и согласовывает их с органами по контролю и надзору в сфере обеспечения санитарно-эпидемиологического благополучия населения, органами по надзору в сфере защиты прав потребителей и благополучия человека, охраны общественного порядка (за исключением специализированной ярмарки, приуроченной к культурно-массовым мероприятиям).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 xml:space="preserve">При организации специализированной ярмарки, приуроченной к культурно-массовым мероприятиям, схема размещения мест для продажи товаров (выполнения работ, оказания услуг) разрабатывается с учетом функционального зонирования территории ярмарки, предусматривающего зоны для размещения торговых объектов и объектов общественного питания, санитарные зоны в целях обеспечения необходимых </w:t>
      </w:r>
      <w:r w:rsidRPr="00D71220">
        <w:rPr>
          <w:rFonts w:ascii="Times New Roman" w:hAnsi="Times New Roman" w:cs="Times New Roman"/>
          <w:sz w:val="28"/>
          <w:szCs w:val="28"/>
        </w:rPr>
        <w:lastRenderedPageBreak/>
        <w:t>условий для организации торговли и общественного питания, прохода участников мероприятия и доступа к местам торговли.</w:t>
      </w:r>
    </w:p>
    <w:p w:rsidR="00D71220" w:rsidRPr="00D71220" w:rsidRDefault="00D71220" w:rsidP="00D7122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43"/>
      <w:bookmarkEnd w:id="5"/>
      <w:r w:rsidRPr="00D71220">
        <w:rPr>
          <w:rFonts w:ascii="Times New Roman" w:hAnsi="Times New Roman" w:cs="Times New Roman"/>
          <w:sz w:val="28"/>
          <w:szCs w:val="28"/>
        </w:rPr>
        <w:t>3.5. Порядок организации ярмарки должен содержать информацию: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>1) об организации охраны ярмарки и участии в поддержании общественного порядка на ярмарке;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>2) об обеспечении осуществления продажи товаров, соответствующих типу ярмарки;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>3) об обеспечении соблюдения продавцами требований законодательства Российской Федерации о защите прав потребителей, обеспечении санитарно-эпидемиологического благополучия населения и иных предусмотренных законодательством Российской Федерации требований;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>4) об обеспечении соблюдения лицами, заключившими с организатором ярмарки договоры о предоставлении мест для продажи товаров (выполнения работ, оказания услуг), правил привлечения к трудовой деятельности в Российской Федерации иностранных граждан и лиц без гражданства.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 xml:space="preserve">3.6. Заявитель, обратившийся в </w:t>
      </w:r>
      <w:r w:rsidR="00947089">
        <w:rPr>
          <w:rFonts w:ascii="Times New Roman" w:hAnsi="Times New Roman" w:cs="Times New Roman"/>
          <w:sz w:val="28"/>
          <w:szCs w:val="28"/>
        </w:rPr>
        <w:t>администрацию Ковернинского муниципального округа</w:t>
      </w:r>
      <w:r w:rsidRPr="00D71220">
        <w:rPr>
          <w:rFonts w:ascii="Times New Roman" w:hAnsi="Times New Roman" w:cs="Times New Roman"/>
          <w:sz w:val="28"/>
          <w:szCs w:val="28"/>
        </w:rPr>
        <w:t xml:space="preserve"> Нижегородской области непосредственно или через многофункциональный центр, предъявляет документ, удостоверяющий личность (в случае если заявителем является уполномоченное лицо, представляется документ, удостоверяющий личность уполномоченного представителя, действующего на основании доверенности, выданной в соответствии с действующим законодательством), и подает заявление с документами, указанными в </w:t>
      </w:r>
      <w:hyperlink w:anchor="P23">
        <w:r w:rsidRPr="00B06156">
          <w:rPr>
            <w:rFonts w:ascii="Times New Roman" w:hAnsi="Times New Roman" w:cs="Times New Roman"/>
            <w:sz w:val="28"/>
            <w:szCs w:val="28"/>
          </w:rPr>
          <w:t>пункте 3.3</w:t>
        </w:r>
      </w:hyperlink>
      <w:r w:rsidRPr="00D71220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 xml:space="preserve">Взаимодействие между многофункциональным центром и органом местного самоуправления муниципального образования Нижегородской области осуществляется в рамках соглашения, заключенного в соответствии с Федеральным </w:t>
      </w:r>
      <w:hyperlink r:id="rId6">
        <w:r w:rsidRPr="00DA1CA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71220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услуг".</w:t>
      </w:r>
    </w:p>
    <w:p w:rsidR="00D71220" w:rsidRPr="00D71220" w:rsidRDefault="00D71220" w:rsidP="00D7122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>В случае обращения заявителя посредством РПГУ заявитель: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lastRenderedPageBreak/>
        <w:t>1) проходит процедуру идентификации и аутентификации посредством единой системы идентификации и аутентификации или РПГУ;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>2) формирует заявление в РПГУ в личном кабинете посредством заполнения интерактивной формы заявления;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 xml:space="preserve">3) подписывает заявление простой электронной подписью, ключ которой получен в соответствии с </w:t>
      </w:r>
      <w:hyperlink r:id="rId7">
        <w:r w:rsidRPr="00DA1CAF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D71220">
        <w:rPr>
          <w:rFonts w:ascii="Times New Roman" w:hAnsi="Times New Roman" w:cs="Times New Roman"/>
          <w:sz w:val="28"/>
          <w:szCs w:val="28"/>
        </w:rPr>
        <w:t xml:space="preserve"> использования простой электронной подписи при оказании государственных и муниципальных услуг, утвержденными постановлением Правительства Российской Федерации от 25 января 2013 г. N 33 "Об использовании простой электронной подписи при оказании государственных и муниципальных услуг".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>3.7. Заявитель несет ответственность за достоверность сведений, указанных в заявлении и представленных им документах.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 xml:space="preserve">3.8. Заявление подлежит регистрации в день его поступления в </w:t>
      </w:r>
      <w:r w:rsidR="00C122C4">
        <w:rPr>
          <w:rFonts w:ascii="Times New Roman" w:hAnsi="Times New Roman" w:cs="Times New Roman"/>
          <w:sz w:val="28"/>
          <w:szCs w:val="28"/>
        </w:rPr>
        <w:t>администрацию Ковернинского муниципального округа</w:t>
      </w:r>
      <w:r w:rsidRPr="00D71220">
        <w:rPr>
          <w:rFonts w:ascii="Times New Roman" w:hAnsi="Times New Roman" w:cs="Times New Roman"/>
          <w:sz w:val="28"/>
          <w:szCs w:val="28"/>
        </w:rPr>
        <w:t xml:space="preserve"> Нижегородской области либо на следующий рабочий день в случае поступления заявления посредством РПГУ по окончании текущего рабочего дня или в выходной, нерабочий, праздничный день.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56"/>
      <w:bookmarkEnd w:id="6"/>
      <w:r w:rsidRPr="00D71220">
        <w:rPr>
          <w:rFonts w:ascii="Times New Roman" w:hAnsi="Times New Roman" w:cs="Times New Roman"/>
          <w:sz w:val="28"/>
          <w:szCs w:val="28"/>
        </w:rPr>
        <w:t>3.9. К документам, представленным заявителем, предъявляются следующие требования: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 xml:space="preserve">1) документы должны содержать реквизиты, наличие которых </w:t>
      </w:r>
      <w:r w:rsidR="00DD2441">
        <w:rPr>
          <w:rFonts w:ascii="Times New Roman" w:hAnsi="Times New Roman" w:cs="Times New Roman"/>
          <w:sz w:val="28"/>
          <w:szCs w:val="28"/>
        </w:rPr>
        <w:t xml:space="preserve">согласно законодательству Российской </w:t>
      </w:r>
      <w:r w:rsidRPr="00D71220">
        <w:rPr>
          <w:rFonts w:ascii="Times New Roman" w:hAnsi="Times New Roman" w:cs="Times New Roman"/>
          <w:sz w:val="28"/>
          <w:szCs w:val="28"/>
        </w:rPr>
        <w:t>Федерации является обязательным (номер, дата, подпись, печать (при наличии));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>2) документы должны быть исполнены четко, подписи должностных лиц и оттиски печатей на документах должны быть отчетливыми;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>3) документы, содержащие поправки и (или) приписки, должны быть заверены лицом, подписавшим документ.</w:t>
      </w:r>
    </w:p>
    <w:p w:rsidR="00D71220" w:rsidRPr="00D71220" w:rsidRDefault="00D71220" w:rsidP="00D7122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>3.10. Основания для отказа заявителю в приеме документов: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 xml:space="preserve">- заявление подано лицом, не имеющим полномочий на осуществление действий </w:t>
      </w:r>
      <w:r w:rsidRPr="00D71220">
        <w:rPr>
          <w:rFonts w:ascii="Times New Roman" w:hAnsi="Times New Roman" w:cs="Times New Roman"/>
          <w:sz w:val="28"/>
          <w:szCs w:val="28"/>
        </w:rPr>
        <w:lastRenderedPageBreak/>
        <w:t>от имени заявителя;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>- заявителем заполнены не все поля в заявлении, текст заявления не поддается прочтению;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 xml:space="preserve">- представленные заявителем документы не соответствуют требованиям, указанным в </w:t>
      </w:r>
      <w:hyperlink w:anchor="P56">
        <w:r w:rsidRPr="00B06156">
          <w:rPr>
            <w:rFonts w:ascii="Times New Roman" w:hAnsi="Times New Roman" w:cs="Times New Roman"/>
            <w:sz w:val="28"/>
            <w:szCs w:val="28"/>
          </w:rPr>
          <w:t>пункте 3.9</w:t>
        </w:r>
      </w:hyperlink>
      <w:r w:rsidRPr="00D71220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D71220" w:rsidRPr="00D71220" w:rsidRDefault="00D71220" w:rsidP="00D7122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>3.11. При наличии оснований, предусмотренных пунктом 3.10 настоящего Порядка:</w:t>
      </w:r>
    </w:p>
    <w:p w:rsidR="00D71220" w:rsidRPr="00D71220" w:rsidRDefault="00D71220" w:rsidP="00D7122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 xml:space="preserve">1) </w:t>
      </w:r>
      <w:r w:rsidR="00C122C4">
        <w:rPr>
          <w:rFonts w:ascii="Times New Roman" w:hAnsi="Times New Roman" w:cs="Times New Roman"/>
          <w:sz w:val="28"/>
          <w:szCs w:val="28"/>
        </w:rPr>
        <w:t>администрация Ковернинского муниципального округа</w:t>
      </w:r>
      <w:r w:rsidRPr="00D71220">
        <w:rPr>
          <w:rFonts w:ascii="Times New Roman" w:hAnsi="Times New Roman" w:cs="Times New Roman"/>
          <w:sz w:val="28"/>
          <w:szCs w:val="28"/>
        </w:rPr>
        <w:t xml:space="preserve"> Нижегородской области отказывает заявителю в приеме документов и: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 xml:space="preserve">- в случае личного обращения заявителя в </w:t>
      </w:r>
      <w:r w:rsidR="00C122C4">
        <w:rPr>
          <w:rFonts w:ascii="Times New Roman" w:hAnsi="Times New Roman" w:cs="Times New Roman"/>
          <w:sz w:val="28"/>
          <w:szCs w:val="28"/>
        </w:rPr>
        <w:t>администрацию Ковернинского муниципального округа</w:t>
      </w:r>
      <w:r w:rsidRPr="00D71220">
        <w:rPr>
          <w:rFonts w:ascii="Times New Roman" w:hAnsi="Times New Roman" w:cs="Times New Roman"/>
          <w:sz w:val="28"/>
          <w:szCs w:val="28"/>
        </w:rPr>
        <w:t xml:space="preserve"> Нижегородской области непосредственно - дает устные разъяснения о причине такого отказа и возвращает заявителю заявление с представленными документами, а в случае, если заявитель изъявил желание о получении мотивированного отказа в письменной форме, в течение 5 рабочих дней со дня регистрации заявления направляет в адрес заявителя способом, указанным в заявлении, письменное уведомление с разъяснениями причины отказа;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>- в случае обращения заявителя посредством РПГУ - формирует и направляет заявителю в его личный кабинет РПГУ уведомление об отказе в приеме документов с мотивированным обоснованием отказа;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>2) сотрудник многофункционального центра в случае обращения заявителя через многофункциональный центр в день его обращения выдает заявителю письменное уведомление об отказе в приеме документов с мотивированным обоснованием такого отказа.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69"/>
      <w:bookmarkEnd w:id="7"/>
      <w:r w:rsidRPr="00D71220">
        <w:rPr>
          <w:rFonts w:ascii="Times New Roman" w:hAnsi="Times New Roman" w:cs="Times New Roman"/>
          <w:sz w:val="28"/>
          <w:szCs w:val="28"/>
        </w:rPr>
        <w:t xml:space="preserve">3.12. </w:t>
      </w:r>
      <w:r w:rsidR="00C122C4">
        <w:rPr>
          <w:rFonts w:ascii="Times New Roman" w:hAnsi="Times New Roman" w:cs="Times New Roman"/>
          <w:sz w:val="28"/>
          <w:szCs w:val="28"/>
        </w:rPr>
        <w:t>Администрация Ковернинского муниципального округа</w:t>
      </w:r>
      <w:r w:rsidRPr="00D71220">
        <w:rPr>
          <w:rFonts w:ascii="Times New Roman" w:hAnsi="Times New Roman" w:cs="Times New Roman"/>
          <w:sz w:val="28"/>
          <w:szCs w:val="28"/>
        </w:rPr>
        <w:t xml:space="preserve"> Нижегородской области в течение двадцати одного рабочего дня со дня регистрации заявления на основании документов, предусмотренных в </w:t>
      </w:r>
      <w:hyperlink w:anchor="P23">
        <w:r w:rsidRPr="00B06156">
          <w:rPr>
            <w:rFonts w:ascii="Times New Roman" w:hAnsi="Times New Roman" w:cs="Times New Roman"/>
            <w:sz w:val="28"/>
            <w:szCs w:val="28"/>
          </w:rPr>
          <w:t>пункте 3.3</w:t>
        </w:r>
      </w:hyperlink>
      <w:r w:rsidRPr="00D71220">
        <w:rPr>
          <w:rFonts w:ascii="Times New Roman" w:hAnsi="Times New Roman" w:cs="Times New Roman"/>
          <w:sz w:val="28"/>
          <w:szCs w:val="28"/>
        </w:rPr>
        <w:t xml:space="preserve"> настоящего Порядка, принимает решение о выдаче разрешения на право организации ярмарки либо отказывает в его выдаче.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70"/>
      <w:bookmarkEnd w:id="8"/>
      <w:r w:rsidRPr="00D71220">
        <w:rPr>
          <w:rFonts w:ascii="Times New Roman" w:hAnsi="Times New Roman" w:cs="Times New Roman"/>
          <w:sz w:val="28"/>
          <w:szCs w:val="28"/>
        </w:rPr>
        <w:t xml:space="preserve">3.13. Основания для принятия решения об отказе в выдаче разрешения на право </w:t>
      </w:r>
      <w:r w:rsidRPr="00D71220">
        <w:rPr>
          <w:rFonts w:ascii="Times New Roman" w:hAnsi="Times New Roman" w:cs="Times New Roman"/>
          <w:sz w:val="28"/>
          <w:szCs w:val="28"/>
        </w:rPr>
        <w:lastRenderedPageBreak/>
        <w:t>организации ярмарки: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 xml:space="preserve">1) представленные заявление и прилагаемые к нему документы не соответствуют требованиям, указанным в </w:t>
      </w:r>
      <w:hyperlink w:anchor="P32">
        <w:r w:rsidRPr="00B06156">
          <w:rPr>
            <w:rFonts w:ascii="Times New Roman" w:hAnsi="Times New Roman" w:cs="Times New Roman"/>
            <w:sz w:val="28"/>
            <w:szCs w:val="28"/>
          </w:rPr>
          <w:t>пунктах 3.4</w:t>
        </w:r>
      </w:hyperlink>
      <w:r w:rsidRPr="00B06156">
        <w:rPr>
          <w:rFonts w:ascii="Times New Roman" w:hAnsi="Times New Roman" w:cs="Times New Roman"/>
          <w:sz w:val="28"/>
          <w:szCs w:val="28"/>
        </w:rPr>
        <w:t xml:space="preserve">, </w:t>
      </w:r>
      <w:hyperlink w:anchor="P43">
        <w:r w:rsidRPr="00B06156">
          <w:rPr>
            <w:rFonts w:ascii="Times New Roman" w:hAnsi="Times New Roman" w:cs="Times New Roman"/>
            <w:sz w:val="28"/>
            <w:szCs w:val="28"/>
          </w:rPr>
          <w:t>3.5</w:t>
        </w:r>
      </w:hyperlink>
      <w:r w:rsidRPr="00D71220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D71220" w:rsidRPr="00D71220" w:rsidRDefault="00D71220" w:rsidP="00D7122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>2) заявление и прилагаемые к нему документы представлены не в полном объеме;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 xml:space="preserve">3) представленные в документах сведения не соответствуют сведениям, полученным </w:t>
      </w:r>
      <w:r w:rsidR="00DA1CAF">
        <w:rPr>
          <w:rFonts w:ascii="Times New Roman" w:hAnsi="Times New Roman" w:cs="Times New Roman"/>
          <w:sz w:val="28"/>
          <w:szCs w:val="28"/>
        </w:rPr>
        <w:t>а</w:t>
      </w:r>
      <w:r w:rsidR="00C122C4">
        <w:rPr>
          <w:rFonts w:ascii="Times New Roman" w:hAnsi="Times New Roman" w:cs="Times New Roman"/>
          <w:sz w:val="28"/>
          <w:szCs w:val="28"/>
        </w:rPr>
        <w:t>дминистрацией Ковернинского муниципального округа</w:t>
      </w:r>
      <w:r w:rsidRPr="00D71220">
        <w:rPr>
          <w:rFonts w:ascii="Times New Roman" w:hAnsi="Times New Roman" w:cs="Times New Roman"/>
          <w:sz w:val="28"/>
          <w:szCs w:val="28"/>
        </w:rPr>
        <w:t xml:space="preserve"> Нижегородской области в порядке межведомственного информационного взаимодействия;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>4) при наличии уже выданного разрешения на право организации ярмарки, совпадающего по времени и месту проведения с мероприятием, указанным в заявлении;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 xml:space="preserve">5) при несоответствии заявленного места проведения ярмарки архитектурным, градостроительным и строительным нормам и правилам, проектам планировки и благоустройства территории </w:t>
      </w:r>
      <w:r w:rsidR="00C122C4">
        <w:rPr>
          <w:rFonts w:ascii="Times New Roman" w:hAnsi="Times New Roman" w:cs="Times New Roman"/>
          <w:sz w:val="28"/>
          <w:szCs w:val="28"/>
        </w:rPr>
        <w:t>Ковернинского муниципального округа</w:t>
      </w:r>
      <w:r w:rsidRPr="00D71220">
        <w:rPr>
          <w:rFonts w:ascii="Times New Roman" w:hAnsi="Times New Roman" w:cs="Times New Roman"/>
          <w:sz w:val="28"/>
          <w:szCs w:val="28"/>
        </w:rPr>
        <w:t xml:space="preserve"> Нижегородской области;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>6) при несоответствии заявленных организатором ярмарки мероприятий требованиям законодательства Российской Федерации в сфере защиты прав потребителей, обеспечения санитарно-эпидемиологического благополучия населения, безопасности, в том числе пожарной, и иным предусмотренным законодательством Российской Федерации требованиям.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 xml:space="preserve">3.14. При наличии оснований, предусмотренных </w:t>
      </w:r>
      <w:hyperlink w:anchor="P70">
        <w:r w:rsidRPr="00DD2441">
          <w:rPr>
            <w:rFonts w:ascii="Times New Roman" w:hAnsi="Times New Roman" w:cs="Times New Roman"/>
            <w:sz w:val="28"/>
            <w:szCs w:val="28"/>
          </w:rPr>
          <w:t>пунктом 3.13</w:t>
        </w:r>
      </w:hyperlink>
      <w:r w:rsidRPr="00D71220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DA1CAF">
        <w:rPr>
          <w:rFonts w:ascii="Times New Roman" w:hAnsi="Times New Roman" w:cs="Times New Roman"/>
          <w:sz w:val="28"/>
          <w:szCs w:val="28"/>
        </w:rPr>
        <w:t>а</w:t>
      </w:r>
      <w:r w:rsidR="00F21124">
        <w:rPr>
          <w:rFonts w:ascii="Times New Roman" w:hAnsi="Times New Roman" w:cs="Times New Roman"/>
          <w:sz w:val="28"/>
          <w:szCs w:val="28"/>
        </w:rPr>
        <w:t>дминистрация Ковернинского муниципального округа</w:t>
      </w:r>
      <w:r w:rsidRPr="00D71220">
        <w:rPr>
          <w:rFonts w:ascii="Times New Roman" w:hAnsi="Times New Roman" w:cs="Times New Roman"/>
          <w:sz w:val="28"/>
          <w:szCs w:val="28"/>
        </w:rPr>
        <w:t xml:space="preserve"> Нижегородской области в срок, указанный в </w:t>
      </w:r>
      <w:hyperlink w:anchor="P69">
        <w:r w:rsidRPr="00DD2441">
          <w:rPr>
            <w:rFonts w:ascii="Times New Roman" w:hAnsi="Times New Roman" w:cs="Times New Roman"/>
            <w:sz w:val="28"/>
            <w:szCs w:val="28"/>
          </w:rPr>
          <w:t>пункте 3.12</w:t>
        </w:r>
      </w:hyperlink>
      <w:r w:rsidRPr="00D71220">
        <w:rPr>
          <w:rFonts w:ascii="Times New Roman" w:hAnsi="Times New Roman" w:cs="Times New Roman"/>
          <w:sz w:val="28"/>
          <w:szCs w:val="28"/>
        </w:rPr>
        <w:t xml:space="preserve"> настоящего Порядка, принимает решение об отказе в выдаче разрешения на право организации ярмарки и: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 xml:space="preserve">- в случае личного обращения заявителя в </w:t>
      </w:r>
      <w:r w:rsidR="00F21124">
        <w:rPr>
          <w:rFonts w:ascii="Times New Roman" w:hAnsi="Times New Roman" w:cs="Times New Roman"/>
          <w:sz w:val="28"/>
          <w:szCs w:val="28"/>
        </w:rPr>
        <w:t>администрацию Ковернинского муниципального округа</w:t>
      </w:r>
      <w:r w:rsidRPr="00D71220">
        <w:rPr>
          <w:rFonts w:ascii="Times New Roman" w:hAnsi="Times New Roman" w:cs="Times New Roman"/>
          <w:sz w:val="28"/>
          <w:szCs w:val="28"/>
        </w:rPr>
        <w:t xml:space="preserve"> Нижегородской области непосредственно или через многофункциональный центр направляет в адрес заявителя способом, указанным в заявлении, письменное уведомление о принятом решении по форме, установленной правовым актом </w:t>
      </w:r>
      <w:r w:rsidR="00B06156">
        <w:rPr>
          <w:rFonts w:ascii="Times New Roman" w:hAnsi="Times New Roman" w:cs="Times New Roman"/>
          <w:sz w:val="28"/>
          <w:szCs w:val="28"/>
        </w:rPr>
        <w:t>администрации Ковернинского муниципального округа</w:t>
      </w:r>
      <w:r w:rsidRPr="00D71220">
        <w:rPr>
          <w:rFonts w:ascii="Times New Roman" w:hAnsi="Times New Roman" w:cs="Times New Roman"/>
          <w:sz w:val="28"/>
          <w:szCs w:val="28"/>
        </w:rPr>
        <w:t xml:space="preserve"> </w:t>
      </w:r>
      <w:r w:rsidRPr="00D71220">
        <w:rPr>
          <w:rFonts w:ascii="Times New Roman" w:hAnsi="Times New Roman" w:cs="Times New Roman"/>
          <w:sz w:val="28"/>
          <w:szCs w:val="28"/>
        </w:rPr>
        <w:lastRenderedPageBreak/>
        <w:t>Нижегородской области (далее - уведомление о принятом решении), с мотивированным обоснованием принятого решения;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>- в случае обращения заявителя посредством РПГУ формирует и направляет заявителю в личный кабинет РПГУ уведомление о принятом решении с мотивированным обоснованием принятого решения.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 xml:space="preserve">3.15. При отсутствии оснований, предусмотренных в </w:t>
      </w:r>
      <w:hyperlink w:anchor="P70">
        <w:r w:rsidRPr="00B06156">
          <w:rPr>
            <w:rFonts w:ascii="Times New Roman" w:hAnsi="Times New Roman" w:cs="Times New Roman"/>
            <w:sz w:val="28"/>
            <w:szCs w:val="28"/>
          </w:rPr>
          <w:t>пункте 3.13</w:t>
        </w:r>
      </w:hyperlink>
      <w:r w:rsidRPr="00D71220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DA1CAF">
        <w:rPr>
          <w:rFonts w:ascii="Times New Roman" w:hAnsi="Times New Roman" w:cs="Times New Roman"/>
          <w:sz w:val="28"/>
          <w:szCs w:val="28"/>
        </w:rPr>
        <w:t>а</w:t>
      </w:r>
      <w:r w:rsidR="00F21124">
        <w:rPr>
          <w:rFonts w:ascii="Times New Roman" w:hAnsi="Times New Roman" w:cs="Times New Roman"/>
          <w:sz w:val="28"/>
          <w:szCs w:val="28"/>
        </w:rPr>
        <w:t>дминистрации Ковернинского муниципального округа</w:t>
      </w:r>
      <w:r w:rsidRPr="00D71220">
        <w:rPr>
          <w:rFonts w:ascii="Times New Roman" w:hAnsi="Times New Roman" w:cs="Times New Roman"/>
          <w:sz w:val="28"/>
          <w:szCs w:val="28"/>
        </w:rPr>
        <w:t xml:space="preserve"> Нижегородской области в срок, указанный в </w:t>
      </w:r>
      <w:hyperlink w:anchor="P69">
        <w:r w:rsidRPr="00B06156">
          <w:rPr>
            <w:rFonts w:ascii="Times New Roman" w:hAnsi="Times New Roman" w:cs="Times New Roman"/>
            <w:sz w:val="28"/>
            <w:szCs w:val="28"/>
          </w:rPr>
          <w:t>пункте 3.12</w:t>
        </w:r>
      </w:hyperlink>
      <w:r w:rsidRPr="00D71220">
        <w:rPr>
          <w:rFonts w:ascii="Times New Roman" w:hAnsi="Times New Roman" w:cs="Times New Roman"/>
          <w:sz w:val="28"/>
          <w:szCs w:val="28"/>
        </w:rPr>
        <w:t xml:space="preserve"> настоящего Порядка: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 xml:space="preserve">1) принимает решение о выдаче разрешения на право организации ярмарки путем принятия соответствующего правового акта </w:t>
      </w:r>
      <w:r w:rsidR="00F21124">
        <w:rPr>
          <w:rFonts w:ascii="Times New Roman" w:hAnsi="Times New Roman" w:cs="Times New Roman"/>
          <w:sz w:val="28"/>
          <w:szCs w:val="28"/>
        </w:rPr>
        <w:t>администрации Ковернинского муниципального округа</w:t>
      </w:r>
      <w:r w:rsidRPr="00D71220">
        <w:rPr>
          <w:rFonts w:ascii="Times New Roman" w:hAnsi="Times New Roman" w:cs="Times New Roman"/>
          <w:sz w:val="28"/>
          <w:szCs w:val="28"/>
        </w:rPr>
        <w:t xml:space="preserve"> Нижегородской области;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 xml:space="preserve">2) направляет разрешение на право организации ярмарки по форме, установленной правовым актом </w:t>
      </w:r>
      <w:r w:rsidR="00F21124">
        <w:rPr>
          <w:rFonts w:ascii="Times New Roman" w:hAnsi="Times New Roman" w:cs="Times New Roman"/>
          <w:sz w:val="28"/>
          <w:szCs w:val="28"/>
        </w:rPr>
        <w:t xml:space="preserve">администрации Ковернинского муниципального округа </w:t>
      </w:r>
      <w:r w:rsidRPr="00D71220">
        <w:rPr>
          <w:rFonts w:ascii="Times New Roman" w:hAnsi="Times New Roman" w:cs="Times New Roman"/>
          <w:sz w:val="28"/>
          <w:szCs w:val="28"/>
        </w:rPr>
        <w:t>Нижегородской области, заявителю: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 xml:space="preserve">- способом, указанным в заявлении, - в случае личного обращения заявителя в </w:t>
      </w:r>
      <w:r w:rsidR="00F21124">
        <w:rPr>
          <w:rFonts w:ascii="Times New Roman" w:hAnsi="Times New Roman" w:cs="Times New Roman"/>
          <w:sz w:val="28"/>
          <w:szCs w:val="28"/>
        </w:rPr>
        <w:t>администрацию Ковернинского муниципального округа</w:t>
      </w:r>
      <w:r w:rsidRPr="00D71220">
        <w:rPr>
          <w:rFonts w:ascii="Times New Roman" w:hAnsi="Times New Roman" w:cs="Times New Roman"/>
          <w:sz w:val="28"/>
          <w:szCs w:val="28"/>
        </w:rPr>
        <w:t xml:space="preserve"> Нижегородской области непосредственно или через многофункциональный центр;</w:t>
      </w:r>
    </w:p>
    <w:p w:rsidR="00D71220" w:rsidRPr="00D71220" w:rsidRDefault="00D71220" w:rsidP="00D7122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>- в личный кабинет РПГУ - в случае обращения заявителя посредством РПГУ.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>3.16. Разрешение на право организации регулярной ярмарки выдается на срок не более пяти лет.</w:t>
      </w:r>
    </w:p>
    <w:p w:rsidR="00D71220" w:rsidRPr="00D71220" w:rsidRDefault="00B06156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Администрацией Ковернинского муниципального округа </w:t>
      </w:r>
      <w:r w:rsidR="00D71220" w:rsidRPr="00D71220">
        <w:rPr>
          <w:rFonts w:ascii="Times New Roman" w:hAnsi="Times New Roman" w:cs="Times New Roman"/>
          <w:sz w:val="28"/>
          <w:szCs w:val="28"/>
        </w:rPr>
        <w:t>Нижегородской области информация о выданных разрешениях на право организации ярмарки и содержащиеся в таких разрешениях сведения представляются в уполномоченный исполнительный орган Нижегородской области в течение пяти календарных дней со дня выдачи такого разрешения.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 xml:space="preserve">3.17. Разрешение на проведение ярмарки аннулируется (досрочно прекращается) </w:t>
      </w:r>
      <w:r w:rsidR="00816D24">
        <w:rPr>
          <w:rFonts w:ascii="Times New Roman" w:hAnsi="Times New Roman" w:cs="Times New Roman"/>
          <w:sz w:val="28"/>
          <w:szCs w:val="28"/>
        </w:rPr>
        <w:t>администрацией Ковернинского муниципального округа</w:t>
      </w:r>
      <w:r w:rsidRPr="00D71220">
        <w:rPr>
          <w:rFonts w:ascii="Times New Roman" w:hAnsi="Times New Roman" w:cs="Times New Roman"/>
          <w:sz w:val="28"/>
          <w:szCs w:val="28"/>
        </w:rPr>
        <w:t xml:space="preserve"> Нижегородской области, выдавшим такое разрешение, путем издания соответствующего муниципального </w:t>
      </w:r>
      <w:r w:rsidRPr="00D71220">
        <w:rPr>
          <w:rFonts w:ascii="Times New Roman" w:hAnsi="Times New Roman" w:cs="Times New Roman"/>
          <w:sz w:val="28"/>
          <w:szCs w:val="28"/>
        </w:rPr>
        <w:lastRenderedPageBreak/>
        <w:t>правового акта в следующих случаях: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>1) нарушения организатором ярмарки требований законодательства в сфере торговой деятельности, в области обеспечения санитарно-эпидемиологического благополучия населения, пожарной безопасности, в области охраны окружающей среды, других требований, установленных законодательством Российской Федерации и Нижегородской области, что подтверждается постановлениями о назначении административного наказания, вступившими в законную силу;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>2) нарушения организатором ярмарки сроков проведения ярмарки, изменения типа и специализации ярмарки, предусмотренных в разрешении на право организации ярмарки;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>3) реорганизации в форме преобразования организатора ярмарки или прекращения деятельности организатора ярмарки;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>4) заявления организатора ярмарки о досрочном прекращении действия разрешения на проведение ярмарки;</w:t>
      </w:r>
    </w:p>
    <w:p w:rsidR="00D71220" w:rsidRP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>5) заявления собственника или арендатора земельного участка (объекта недвижимости), в границах которого организована ярмарка.</w:t>
      </w:r>
    </w:p>
    <w:p w:rsidR="00D71220" w:rsidRDefault="00D71220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1220">
        <w:rPr>
          <w:rFonts w:ascii="Times New Roman" w:hAnsi="Times New Roman" w:cs="Times New Roman"/>
          <w:sz w:val="28"/>
          <w:szCs w:val="28"/>
        </w:rPr>
        <w:t xml:space="preserve">Муниципальный правовой акт об аннулировании (досрочном прекращении) разрешения на проведение ярмарки </w:t>
      </w:r>
      <w:r w:rsidR="00DA1CAF">
        <w:rPr>
          <w:rFonts w:ascii="Times New Roman" w:hAnsi="Times New Roman" w:cs="Times New Roman"/>
          <w:sz w:val="28"/>
          <w:szCs w:val="28"/>
        </w:rPr>
        <w:t>а</w:t>
      </w:r>
      <w:r w:rsidR="00816D24">
        <w:rPr>
          <w:rFonts w:ascii="Times New Roman" w:hAnsi="Times New Roman" w:cs="Times New Roman"/>
          <w:sz w:val="28"/>
          <w:szCs w:val="28"/>
        </w:rPr>
        <w:t>дминистрацией Ковернинского муниципального округа</w:t>
      </w:r>
      <w:r w:rsidRPr="00D71220">
        <w:rPr>
          <w:rFonts w:ascii="Times New Roman" w:hAnsi="Times New Roman" w:cs="Times New Roman"/>
          <w:sz w:val="28"/>
          <w:szCs w:val="28"/>
        </w:rPr>
        <w:t xml:space="preserve"> Нижегородской области в течение одного рабочего дня, следующего за днем принятия данного правового акта, направляется на бумажном носителе заказным почтовым отправлением с уведомлением о</w:t>
      </w:r>
      <w:r w:rsidR="00B06156">
        <w:rPr>
          <w:rFonts w:ascii="Times New Roman" w:hAnsi="Times New Roman" w:cs="Times New Roman"/>
          <w:sz w:val="28"/>
          <w:szCs w:val="28"/>
        </w:rPr>
        <w:t xml:space="preserve"> вручении организатору ярмарки.»</w:t>
      </w:r>
      <w:r w:rsidRPr="00D71220">
        <w:rPr>
          <w:rFonts w:ascii="Times New Roman" w:hAnsi="Times New Roman" w:cs="Times New Roman"/>
          <w:sz w:val="28"/>
          <w:szCs w:val="28"/>
        </w:rPr>
        <w:t>.</w:t>
      </w:r>
    </w:p>
    <w:p w:rsidR="00816D24" w:rsidRDefault="00816D24" w:rsidP="00947089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804772">
        <w:rPr>
          <w:rFonts w:ascii="Times New Roman" w:hAnsi="Times New Roman" w:cs="Times New Roman"/>
          <w:sz w:val="28"/>
          <w:szCs w:val="28"/>
        </w:rPr>
        <w:t>4</w:t>
      </w:r>
      <w:r w:rsidR="0066062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062A">
        <w:rPr>
          <w:rFonts w:ascii="Times New Roman" w:hAnsi="Times New Roman" w:cs="Times New Roman"/>
          <w:sz w:val="28"/>
          <w:szCs w:val="28"/>
        </w:rPr>
        <w:t xml:space="preserve">В </w:t>
      </w:r>
      <w:r w:rsidR="00804772">
        <w:rPr>
          <w:rFonts w:ascii="Times New Roman" w:hAnsi="Times New Roman" w:cs="Times New Roman"/>
          <w:sz w:val="28"/>
          <w:szCs w:val="28"/>
        </w:rPr>
        <w:t>пункте 4.1 слова «или занимающимся садоводством, огородничеством, животноводством» заменить</w:t>
      </w:r>
      <w:r w:rsidR="0066062A">
        <w:rPr>
          <w:rFonts w:ascii="Times New Roman" w:hAnsi="Times New Roman" w:cs="Times New Roman"/>
          <w:sz w:val="28"/>
          <w:szCs w:val="28"/>
        </w:rPr>
        <w:t xml:space="preserve"> словами «, садоводство и огородничество для собственных нужд»</w:t>
      </w:r>
    </w:p>
    <w:p w:rsidR="0066062A" w:rsidRDefault="0066062A" w:rsidP="0066062A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1.1.5. </w:t>
      </w:r>
      <w:r w:rsidRPr="00594C53">
        <w:rPr>
          <w:rFonts w:ascii="Times New Roman" w:hAnsi="Times New Roman" w:cs="Times New Roman"/>
          <w:sz w:val="28"/>
          <w:szCs w:val="28"/>
        </w:rPr>
        <w:t xml:space="preserve">В </w:t>
      </w:r>
      <w:hyperlink r:id="rId8" w:history="1">
        <w:r w:rsidRPr="0066062A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4.2</w:t>
        </w:r>
      </w:hyperlink>
      <w:r w:rsidRPr="00594C53">
        <w:rPr>
          <w:rFonts w:ascii="Times New Roman" w:hAnsi="Times New Roman" w:cs="Times New Roman"/>
          <w:sz w:val="28"/>
          <w:szCs w:val="28"/>
        </w:rPr>
        <w:t xml:space="preserve"> после слов "затрат на организацию ярмарки и продажи товаров" дополнить словами "(выполнения работ, оказания услуг)".</w:t>
      </w:r>
    </w:p>
    <w:p w:rsidR="00997B6F" w:rsidRDefault="00997B6F" w:rsidP="0066062A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1.1.6. В пункте 4.3, подпункте «в» подпункта 1 пункта 4.4,</w:t>
      </w:r>
      <w:r w:rsidR="0011346D">
        <w:rPr>
          <w:rFonts w:ascii="Times New Roman" w:hAnsi="Times New Roman" w:cs="Times New Roman"/>
          <w:sz w:val="28"/>
          <w:szCs w:val="28"/>
        </w:rPr>
        <w:t xml:space="preserve"> подпункте 2 пункта 5.1</w:t>
      </w:r>
      <w:r>
        <w:rPr>
          <w:rFonts w:ascii="Times New Roman" w:hAnsi="Times New Roman" w:cs="Times New Roman"/>
          <w:sz w:val="28"/>
          <w:szCs w:val="28"/>
        </w:rPr>
        <w:t xml:space="preserve"> слова «или занятие садоводством, огородничеством, животноводством» заменить </w:t>
      </w:r>
      <w:r>
        <w:rPr>
          <w:rFonts w:ascii="Times New Roman" w:hAnsi="Times New Roman" w:cs="Times New Roman"/>
          <w:sz w:val="28"/>
          <w:szCs w:val="28"/>
        </w:rPr>
        <w:lastRenderedPageBreak/>
        <w:t>словами «</w:t>
      </w:r>
      <w:r w:rsidR="0011346D">
        <w:rPr>
          <w:rFonts w:ascii="Times New Roman" w:hAnsi="Times New Roman" w:cs="Times New Roman"/>
          <w:sz w:val="28"/>
          <w:szCs w:val="28"/>
        </w:rPr>
        <w:t>, садоводства, огородничества для собственных нужд»</w:t>
      </w:r>
    </w:p>
    <w:p w:rsidR="00DD2441" w:rsidRDefault="00DD2441" w:rsidP="0066062A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1.1.7. В пункте 8.1. слова «занимающиеся садоводством, огородничеством, животноводством» заменить словами «, садоводство, огородничество для собственных нужд».</w:t>
      </w:r>
    </w:p>
    <w:p w:rsidR="00DA1CAF" w:rsidRDefault="008770E1" w:rsidP="0066062A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A1CAF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со дня подписания, за исключение</w:t>
      </w:r>
      <w:r w:rsidR="00AE4C23">
        <w:rPr>
          <w:rFonts w:ascii="Times New Roman" w:hAnsi="Times New Roman" w:cs="Times New Roman"/>
          <w:sz w:val="28"/>
          <w:szCs w:val="28"/>
        </w:rPr>
        <w:t>м</w:t>
      </w:r>
      <w:r w:rsidR="00DA1CAF">
        <w:rPr>
          <w:rFonts w:ascii="Times New Roman" w:hAnsi="Times New Roman" w:cs="Times New Roman"/>
          <w:sz w:val="28"/>
          <w:szCs w:val="28"/>
        </w:rPr>
        <w:t xml:space="preserve"> подпункта 3.3 раздела 3 Порядка</w:t>
      </w:r>
      <w:r w:rsidR="00AE4C23">
        <w:rPr>
          <w:rFonts w:ascii="Times New Roman" w:hAnsi="Times New Roman" w:cs="Times New Roman"/>
          <w:sz w:val="28"/>
          <w:szCs w:val="28"/>
        </w:rPr>
        <w:t>, действие которого распространяется на правоотношения, возникшие с 1 января 2026 года.</w:t>
      </w:r>
    </w:p>
    <w:p w:rsidR="00AE4C23" w:rsidRDefault="00A3550A" w:rsidP="0066062A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E4C2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Отделу экономики администрации Ковернинского муниципального округа обеспечить официальное опубликование текста постановления в газете «Ковернинские новости», полного текста постановления в сетевом издании «Ковернинские новости» и размещения его в информационно-телекоммуникационной сети «Интернет» на сайте администрации Ковернинского муниципального округа.</w:t>
      </w:r>
    </w:p>
    <w:p w:rsidR="00A3550A" w:rsidRDefault="00A3550A" w:rsidP="0066062A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Контроль за исполнением настоящего постановления возложить на отдел экономики администрации Ковернинского муниципального округа (Банкетову М.А.)</w:t>
      </w:r>
    </w:p>
    <w:p w:rsidR="00A3550A" w:rsidRDefault="00A3550A" w:rsidP="0066062A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6062A" w:rsidRDefault="0066062A" w:rsidP="0066062A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1220" w:rsidRPr="00D71220" w:rsidRDefault="00D71220" w:rsidP="007378A8">
      <w:pPr>
        <w:spacing w:line="360" w:lineRule="auto"/>
        <w:ind w:firstLine="709"/>
        <w:jc w:val="both"/>
        <w:rPr>
          <w:sz w:val="28"/>
          <w:szCs w:val="28"/>
        </w:rPr>
      </w:pPr>
    </w:p>
    <w:p w:rsidR="00FA7A83" w:rsidRDefault="00FA7A83" w:rsidP="00FA7A83">
      <w:pPr>
        <w:spacing w:line="360" w:lineRule="auto"/>
        <w:ind w:firstLine="720"/>
        <w:jc w:val="both"/>
        <w:rPr>
          <w:sz w:val="28"/>
          <w:szCs w:val="28"/>
        </w:rPr>
      </w:pPr>
    </w:p>
    <w:p w:rsidR="00FA7A83" w:rsidRDefault="00410924" w:rsidP="0030098B">
      <w:pPr>
        <w:ind w:right="-307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FA7A83">
        <w:rPr>
          <w:sz w:val="28"/>
          <w:szCs w:val="28"/>
        </w:rPr>
        <w:t xml:space="preserve"> местного самоуправления</w:t>
      </w:r>
      <w:r w:rsidR="00FA7A83">
        <w:rPr>
          <w:sz w:val="28"/>
          <w:szCs w:val="28"/>
        </w:rPr>
        <w:tab/>
        <w:t xml:space="preserve">            </w:t>
      </w:r>
      <w:r w:rsidR="0030098B">
        <w:rPr>
          <w:sz w:val="28"/>
          <w:szCs w:val="28"/>
        </w:rPr>
        <w:t xml:space="preserve">            </w:t>
      </w:r>
      <w:r w:rsidR="00C10720">
        <w:rPr>
          <w:sz w:val="28"/>
          <w:szCs w:val="28"/>
        </w:rPr>
        <w:t xml:space="preserve"> </w:t>
      </w:r>
      <w:r w:rsidR="0030098B">
        <w:rPr>
          <w:sz w:val="28"/>
          <w:szCs w:val="28"/>
        </w:rPr>
        <w:t xml:space="preserve">              </w:t>
      </w:r>
      <w:r w:rsidR="00C10720">
        <w:rPr>
          <w:sz w:val="28"/>
          <w:szCs w:val="28"/>
        </w:rPr>
        <w:t xml:space="preserve">       </w:t>
      </w:r>
      <w:r w:rsidR="004870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</w:t>
      </w:r>
      <w:r w:rsidR="00C10720">
        <w:rPr>
          <w:sz w:val="28"/>
          <w:szCs w:val="28"/>
        </w:rPr>
        <w:t xml:space="preserve">   </w:t>
      </w:r>
      <w:r w:rsidR="00FA7A83">
        <w:rPr>
          <w:sz w:val="28"/>
          <w:szCs w:val="28"/>
        </w:rPr>
        <w:t xml:space="preserve">  </w:t>
      </w:r>
      <w:r w:rsidR="00487016">
        <w:rPr>
          <w:sz w:val="28"/>
          <w:szCs w:val="28"/>
        </w:rPr>
        <w:t xml:space="preserve">   </w:t>
      </w:r>
      <w:r w:rsidR="00E7532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8" type="#_x0000_t202" style="position:absolute;left:0;text-align:left;margin-left:576.3pt;margin-top:-18.3pt;width:171pt;height:3.6pt;flip:y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" stroked="f" strokecolor="blue">
            <v:textbox>
              <w:txbxContent>
                <w:p w:rsidR="00FA7A83" w:rsidRDefault="00FA7A83" w:rsidP="00FA7A83">
                  <w:pPr>
                    <w:jc w:val="right"/>
                  </w:pPr>
                </w:p>
              </w:txbxContent>
            </v:textbox>
          </v:shape>
        </w:pict>
      </w:r>
      <w:r>
        <w:rPr>
          <w:sz w:val="28"/>
          <w:szCs w:val="28"/>
        </w:rPr>
        <w:t>О.П. Шмелев</w:t>
      </w:r>
    </w:p>
    <w:p w:rsidR="00FA7A83" w:rsidRDefault="00410924" w:rsidP="00FA7A8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A7A83" w:rsidRDefault="00FA7A83" w:rsidP="00700295">
      <w:pPr>
        <w:jc w:val="both"/>
        <w:rPr>
          <w:sz w:val="28"/>
          <w:szCs w:val="28"/>
        </w:rPr>
      </w:pPr>
    </w:p>
    <w:p w:rsidR="006D5B4D" w:rsidRDefault="006D5B4D" w:rsidP="00700295">
      <w:pPr>
        <w:jc w:val="both"/>
        <w:rPr>
          <w:sz w:val="28"/>
          <w:szCs w:val="28"/>
        </w:rPr>
      </w:pPr>
    </w:p>
    <w:p w:rsidR="006D5B4D" w:rsidRDefault="006D5B4D" w:rsidP="00700295">
      <w:pPr>
        <w:jc w:val="both"/>
        <w:rPr>
          <w:sz w:val="28"/>
          <w:szCs w:val="28"/>
        </w:rPr>
      </w:pPr>
    </w:p>
    <w:p w:rsidR="006D5B4D" w:rsidRDefault="006D5B4D" w:rsidP="00700295">
      <w:pPr>
        <w:jc w:val="both"/>
        <w:rPr>
          <w:sz w:val="28"/>
          <w:szCs w:val="28"/>
        </w:rPr>
      </w:pPr>
    </w:p>
    <w:p w:rsidR="006D5B4D" w:rsidRDefault="006D5B4D" w:rsidP="00700295">
      <w:pPr>
        <w:jc w:val="both"/>
        <w:rPr>
          <w:sz w:val="28"/>
          <w:szCs w:val="28"/>
        </w:rPr>
      </w:pPr>
    </w:p>
    <w:p w:rsidR="006D5B4D" w:rsidRDefault="006D5B4D" w:rsidP="00700295">
      <w:pPr>
        <w:jc w:val="both"/>
        <w:rPr>
          <w:sz w:val="28"/>
          <w:szCs w:val="28"/>
        </w:rPr>
      </w:pPr>
    </w:p>
    <w:p w:rsidR="006D5B4D" w:rsidRDefault="006D5B4D" w:rsidP="00700295">
      <w:pPr>
        <w:jc w:val="both"/>
        <w:rPr>
          <w:sz w:val="28"/>
          <w:szCs w:val="28"/>
        </w:rPr>
      </w:pPr>
    </w:p>
    <w:p w:rsidR="006D5B4D" w:rsidRDefault="006D5B4D" w:rsidP="00700295">
      <w:pPr>
        <w:jc w:val="both"/>
        <w:rPr>
          <w:sz w:val="28"/>
          <w:szCs w:val="28"/>
        </w:rPr>
      </w:pPr>
    </w:p>
    <w:p w:rsidR="006D5B4D" w:rsidRDefault="006D5B4D" w:rsidP="00700295">
      <w:pPr>
        <w:jc w:val="both"/>
        <w:rPr>
          <w:sz w:val="28"/>
          <w:szCs w:val="28"/>
        </w:rPr>
      </w:pPr>
    </w:p>
    <w:p w:rsidR="006D5B4D" w:rsidRDefault="006D5B4D" w:rsidP="00700295">
      <w:pPr>
        <w:jc w:val="both"/>
        <w:rPr>
          <w:sz w:val="28"/>
          <w:szCs w:val="28"/>
        </w:rPr>
      </w:pPr>
    </w:p>
    <w:p w:rsidR="006D5B4D" w:rsidRDefault="006D5B4D" w:rsidP="00700295">
      <w:pPr>
        <w:jc w:val="both"/>
        <w:rPr>
          <w:sz w:val="28"/>
          <w:szCs w:val="28"/>
        </w:rPr>
      </w:pPr>
    </w:p>
    <w:p w:rsidR="006D5B4D" w:rsidRDefault="006D5B4D" w:rsidP="00700295">
      <w:pPr>
        <w:jc w:val="both"/>
        <w:rPr>
          <w:sz w:val="28"/>
          <w:szCs w:val="28"/>
        </w:rPr>
      </w:pPr>
    </w:p>
    <w:p w:rsidR="006D5B4D" w:rsidRDefault="006D5B4D" w:rsidP="00700295">
      <w:pPr>
        <w:jc w:val="both"/>
        <w:rPr>
          <w:sz w:val="28"/>
          <w:szCs w:val="28"/>
        </w:rPr>
      </w:pPr>
    </w:p>
    <w:p w:rsidR="006D5B4D" w:rsidRDefault="006D5B4D" w:rsidP="00700295">
      <w:pPr>
        <w:jc w:val="both"/>
        <w:rPr>
          <w:sz w:val="28"/>
          <w:szCs w:val="28"/>
        </w:rPr>
      </w:pPr>
    </w:p>
    <w:sectPr w:rsidR="006D5B4D" w:rsidSect="004D0EF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0F479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5160280F"/>
    <w:multiLevelType w:val="multilevel"/>
    <w:tmpl w:val="1C9A94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26" w:hanging="6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2" w15:restartNumberingAfterBreak="0">
    <w:nsid w:val="6D812E89"/>
    <w:multiLevelType w:val="multilevel"/>
    <w:tmpl w:val="1C9A94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14" w:hanging="6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F64CF"/>
    <w:rsid w:val="00017330"/>
    <w:rsid w:val="00030EC0"/>
    <w:rsid w:val="000A41EB"/>
    <w:rsid w:val="000C5132"/>
    <w:rsid w:val="000D650C"/>
    <w:rsid w:val="000E5237"/>
    <w:rsid w:val="001031A5"/>
    <w:rsid w:val="0011078A"/>
    <w:rsid w:val="0011346D"/>
    <w:rsid w:val="00132804"/>
    <w:rsid w:val="001450B8"/>
    <w:rsid w:val="00153D62"/>
    <w:rsid w:val="00155196"/>
    <w:rsid w:val="0016761F"/>
    <w:rsid w:val="001E6CE5"/>
    <w:rsid w:val="00201D4E"/>
    <w:rsid w:val="00213AC5"/>
    <w:rsid w:val="00276547"/>
    <w:rsid w:val="002837CE"/>
    <w:rsid w:val="002A1A40"/>
    <w:rsid w:val="002D421C"/>
    <w:rsid w:val="002F1593"/>
    <w:rsid w:val="0030002D"/>
    <w:rsid w:val="0030098B"/>
    <w:rsid w:val="003262C7"/>
    <w:rsid w:val="00326446"/>
    <w:rsid w:val="00340AFB"/>
    <w:rsid w:val="00361683"/>
    <w:rsid w:val="00381210"/>
    <w:rsid w:val="00393EDF"/>
    <w:rsid w:val="003D1120"/>
    <w:rsid w:val="003D71FC"/>
    <w:rsid w:val="00410924"/>
    <w:rsid w:val="004111CD"/>
    <w:rsid w:val="00420D99"/>
    <w:rsid w:val="00424FB5"/>
    <w:rsid w:val="004430F4"/>
    <w:rsid w:val="00487016"/>
    <w:rsid w:val="004A29C4"/>
    <w:rsid w:val="004A65D0"/>
    <w:rsid w:val="004B3F2D"/>
    <w:rsid w:val="004D0EFE"/>
    <w:rsid w:val="004F1673"/>
    <w:rsid w:val="00503112"/>
    <w:rsid w:val="00503A88"/>
    <w:rsid w:val="00523946"/>
    <w:rsid w:val="00524C3B"/>
    <w:rsid w:val="00551751"/>
    <w:rsid w:val="00571B0A"/>
    <w:rsid w:val="005852A1"/>
    <w:rsid w:val="005901BA"/>
    <w:rsid w:val="00594C53"/>
    <w:rsid w:val="00645BC2"/>
    <w:rsid w:val="0066062A"/>
    <w:rsid w:val="0066203D"/>
    <w:rsid w:val="00672290"/>
    <w:rsid w:val="006865F7"/>
    <w:rsid w:val="006B45EC"/>
    <w:rsid w:val="006C0C4B"/>
    <w:rsid w:val="006C5482"/>
    <w:rsid w:val="006D5B4D"/>
    <w:rsid w:val="006E5CA7"/>
    <w:rsid w:val="006F2352"/>
    <w:rsid w:val="00700295"/>
    <w:rsid w:val="007069AB"/>
    <w:rsid w:val="007378A8"/>
    <w:rsid w:val="007A596A"/>
    <w:rsid w:val="007B619D"/>
    <w:rsid w:val="007C090B"/>
    <w:rsid w:val="007C491B"/>
    <w:rsid w:val="00804772"/>
    <w:rsid w:val="00805EB1"/>
    <w:rsid w:val="00816D24"/>
    <w:rsid w:val="0082144B"/>
    <w:rsid w:val="00834E96"/>
    <w:rsid w:val="008572A6"/>
    <w:rsid w:val="008705E1"/>
    <w:rsid w:val="00875503"/>
    <w:rsid w:val="00876602"/>
    <w:rsid w:val="008770E1"/>
    <w:rsid w:val="0088173D"/>
    <w:rsid w:val="008A1E10"/>
    <w:rsid w:val="008A59FA"/>
    <w:rsid w:val="008D6295"/>
    <w:rsid w:val="00921349"/>
    <w:rsid w:val="00942726"/>
    <w:rsid w:val="00943427"/>
    <w:rsid w:val="009450CD"/>
    <w:rsid w:val="00947089"/>
    <w:rsid w:val="0095038A"/>
    <w:rsid w:val="00972BF7"/>
    <w:rsid w:val="009762A7"/>
    <w:rsid w:val="00984EC1"/>
    <w:rsid w:val="00997B6F"/>
    <w:rsid w:val="009A3E86"/>
    <w:rsid w:val="009C5757"/>
    <w:rsid w:val="009D146E"/>
    <w:rsid w:val="00A00E52"/>
    <w:rsid w:val="00A0471D"/>
    <w:rsid w:val="00A2087F"/>
    <w:rsid w:val="00A3550A"/>
    <w:rsid w:val="00A616B3"/>
    <w:rsid w:val="00A625D2"/>
    <w:rsid w:val="00A70774"/>
    <w:rsid w:val="00A7625D"/>
    <w:rsid w:val="00A76F26"/>
    <w:rsid w:val="00AA2406"/>
    <w:rsid w:val="00AB7D27"/>
    <w:rsid w:val="00AD52A1"/>
    <w:rsid w:val="00AE1A9B"/>
    <w:rsid w:val="00AE4C23"/>
    <w:rsid w:val="00AF0BEB"/>
    <w:rsid w:val="00AF4F1B"/>
    <w:rsid w:val="00B06156"/>
    <w:rsid w:val="00B07B74"/>
    <w:rsid w:val="00B105AF"/>
    <w:rsid w:val="00B22581"/>
    <w:rsid w:val="00B239C3"/>
    <w:rsid w:val="00B4525E"/>
    <w:rsid w:val="00B76424"/>
    <w:rsid w:val="00C032D6"/>
    <w:rsid w:val="00C070CB"/>
    <w:rsid w:val="00C10720"/>
    <w:rsid w:val="00C122C4"/>
    <w:rsid w:val="00C176EE"/>
    <w:rsid w:val="00C4145A"/>
    <w:rsid w:val="00C437F7"/>
    <w:rsid w:val="00C5257F"/>
    <w:rsid w:val="00C7557D"/>
    <w:rsid w:val="00C77ED2"/>
    <w:rsid w:val="00CB3C86"/>
    <w:rsid w:val="00CD4417"/>
    <w:rsid w:val="00D46BEB"/>
    <w:rsid w:val="00D71220"/>
    <w:rsid w:val="00D74A00"/>
    <w:rsid w:val="00D766EE"/>
    <w:rsid w:val="00DA08E5"/>
    <w:rsid w:val="00DA1CAF"/>
    <w:rsid w:val="00DA4216"/>
    <w:rsid w:val="00DD2441"/>
    <w:rsid w:val="00DF64CF"/>
    <w:rsid w:val="00E15AAF"/>
    <w:rsid w:val="00E160D9"/>
    <w:rsid w:val="00E27B0D"/>
    <w:rsid w:val="00E3505E"/>
    <w:rsid w:val="00E4178E"/>
    <w:rsid w:val="00E45064"/>
    <w:rsid w:val="00E6325F"/>
    <w:rsid w:val="00E644E9"/>
    <w:rsid w:val="00E64B2E"/>
    <w:rsid w:val="00E67CE0"/>
    <w:rsid w:val="00E75320"/>
    <w:rsid w:val="00EB7134"/>
    <w:rsid w:val="00F036F1"/>
    <w:rsid w:val="00F21124"/>
    <w:rsid w:val="00F445BA"/>
    <w:rsid w:val="00F5388F"/>
    <w:rsid w:val="00F653C3"/>
    <w:rsid w:val="00F75819"/>
    <w:rsid w:val="00F8126A"/>
    <w:rsid w:val="00F86F0A"/>
    <w:rsid w:val="00F9211A"/>
    <w:rsid w:val="00FA7A83"/>
    <w:rsid w:val="00FB58FF"/>
    <w:rsid w:val="00FC60A2"/>
    <w:rsid w:val="00FE33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62C5ABB"/>
  <w15:docId w15:val="{18B5640F-8E03-428A-85DF-67C39B044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64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64C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64C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Cell">
    <w:name w:val="ConsCell"/>
    <w:rsid w:val="000D65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styleId="a5">
    <w:name w:val="List Paragraph"/>
    <w:basedOn w:val="a"/>
    <w:uiPriority w:val="34"/>
    <w:qFormat/>
    <w:rsid w:val="00FE3372"/>
    <w:pPr>
      <w:ind w:left="720"/>
      <w:contextualSpacing/>
    </w:pPr>
  </w:style>
  <w:style w:type="paragraph" w:customStyle="1" w:styleId="ConsPlusNormal">
    <w:name w:val="ConsPlusNormal"/>
    <w:rsid w:val="00D712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594C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68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997351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0697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7&amp;n=252176&amp;dst=10033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73074&amp;dst=10001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511331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</Pages>
  <Words>2864</Words>
  <Characters>16328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Шумилова ЮА</dc:creator>
  <cp:lastModifiedBy>ARM58-1</cp:lastModifiedBy>
  <cp:revision>70</cp:revision>
  <cp:lastPrinted>2025-12-29T08:44:00Z</cp:lastPrinted>
  <dcterms:created xsi:type="dcterms:W3CDTF">2019-06-10T10:16:00Z</dcterms:created>
  <dcterms:modified xsi:type="dcterms:W3CDTF">2026-01-15T11:46:00Z</dcterms:modified>
</cp:coreProperties>
</file>